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临汾市博物馆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2023年引进紧缺急需人才（讲解员）参加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  <w:t>考核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人  员  名 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以下人员按照姓氏拼音排序如下：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  瑞、崔  迪、翟俊玲、窦晓瑶、贾育琳、靳垣临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景华阳、孟素伟、乔楚悦、吴雅楠、张  华、张慧博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张晓征、张艺凡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NzIxOWE2MDFmNGJmMmU1Mzc3MjVkNTg4ZGU1YTAifQ=="/>
  </w:docVars>
  <w:rsids>
    <w:rsidRoot w:val="00000000"/>
    <w:rsid w:val="0C1049D2"/>
    <w:rsid w:val="0EEB72F3"/>
    <w:rsid w:val="168406E3"/>
    <w:rsid w:val="235E0116"/>
    <w:rsid w:val="26B26BA7"/>
    <w:rsid w:val="296C74E1"/>
    <w:rsid w:val="2AD6555A"/>
    <w:rsid w:val="2EAE6CA3"/>
    <w:rsid w:val="319F6C13"/>
    <w:rsid w:val="398E34A3"/>
    <w:rsid w:val="43642A19"/>
    <w:rsid w:val="44437E74"/>
    <w:rsid w:val="457C68A6"/>
    <w:rsid w:val="4D8269ED"/>
    <w:rsid w:val="4EFE032C"/>
    <w:rsid w:val="545D5AF4"/>
    <w:rsid w:val="5F9DE170"/>
    <w:rsid w:val="60B425CF"/>
    <w:rsid w:val="6E6631C7"/>
    <w:rsid w:val="76515061"/>
    <w:rsid w:val="79B64503"/>
    <w:rsid w:val="9E3FD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5"/>
    <w:basedOn w:val="1"/>
    <w:next w:val="1"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No Spacing_ad81b47b-6779-4c76-b471-79375858c8cb"/>
    <w:basedOn w:val="1"/>
    <w:qFormat/>
    <w:uiPriority w:val="1"/>
    <w:pPr>
      <w:ind w:firstLine="200" w:firstLineChars="200"/>
    </w:pPr>
  </w:style>
  <w:style w:type="character" w:customStyle="1" w:styleId="12">
    <w:name w:val="页眉 字符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1319</Words>
  <Characters>1365</Characters>
  <Paragraphs>36</Paragraphs>
  <TotalTime>41</TotalTime>
  <ScaleCrop>false</ScaleCrop>
  <LinksUpToDate>false</LinksUpToDate>
  <CharactersWithSpaces>1365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2023-10-16T20:00:00Z</dcterms:created>
  <dc:creator>饮鸩止渴</dc:creator>
  <cp:lastModifiedBy>baixin</cp:lastModifiedBy>
  <dcterms:modified xsi:type="dcterms:W3CDTF">2023-10-17T11:12:49Z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F4FC69A8E61942C0A37D7C69E22A22B2_13</vt:lpwstr>
  </property>
</Properties>
</file>